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C9" w:rsidRDefault="002668C9" w:rsidP="002668C9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262626" w:themeColor="text1" w:themeTint="D9"/>
          <w:sz w:val="28"/>
          <w:szCs w:val="28"/>
          <w:lang w:eastAsia="fr-CA"/>
        </w:rPr>
      </w:pPr>
      <w:r>
        <w:rPr>
          <w:rFonts w:ascii="Arial Rounded MT Bold" w:eastAsia="Times New Roman" w:hAnsi="Arial Rounded MT Bold" w:cs="Arial"/>
          <w:color w:val="262626" w:themeColor="text1" w:themeTint="D9"/>
          <w:sz w:val="28"/>
          <w:szCs w:val="28"/>
          <w:lang w:eastAsia="fr-CA"/>
        </w:rPr>
        <w:t>Sur l’air de « Toujours vivant » (Rivard, Boulet), voici… « Toujours ACA! »</w:t>
      </w:r>
    </w:p>
    <w:p w:rsidR="002668C9" w:rsidRDefault="002668C9" w:rsidP="002668C9">
      <w:pPr>
        <w:spacing w:after="0" w:line="240" w:lineRule="auto"/>
        <w:rPr>
          <w:rFonts w:ascii="Arial Rounded MT Bold" w:eastAsia="Times New Roman" w:hAnsi="Arial Rounded MT Bold" w:cs="Arial"/>
          <w:color w:val="262626" w:themeColor="text1" w:themeTint="D9"/>
          <w:sz w:val="28"/>
          <w:szCs w:val="28"/>
          <w:lang w:eastAsia="fr-CA"/>
        </w:rPr>
      </w:pPr>
    </w:p>
    <w:p w:rsidR="002668C9" w:rsidRDefault="002668C9" w:rsidP="0043422A">
      <w:pPr>
        <w:spacing w:after="0" w:line="240" w:lineRule="auto"/>
        <w:rPr>
          <w:rFonts w:ascii="Arial Rounded MT Bold" w:eastAsia="Times New Roman" w:hAnsi="Arial Rounded MT Bold" w:cs="Arial"/>
          <w:color w:val="262626" w:themeColor="text1" w:themeTint="D9"/>
          <w:sz w:val="28"/>
          <w:szCs w:val="28"/>
          <w:lang w:eastAsia="fr-CA"/>
        </w:rPr>
        <w:sectPr w:rsidR="002668C9" w:rsidSect="002668C9">
          <w:footerReference w:type="default" r:id="rId6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14D57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Allez, on lève notre verre </w:t>
      </w:r>
    </w:p>
    <w:p w:rsidR="00314D57" w:rsidRP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noProof/>
          <w:color w:val="262626" w:themeColor="text1" w:themeTint="D9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144145</wp:posOffset>
                </wp:positionV>
                <wp:extent cx="0" cy="6358255"/>
                <wp:effectExtent l="0" t="0" r="19050" b="2349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0AD76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05pt,11.35pt" to="232.05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" strokecolor="#4579b8 [3044]"/>
            </w:pict>
          </mc:Fallback>
        </mc:AlternateContent>
      </w:r>
      <w:r w:rsidR="00314D57"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Aux groupes communautaires</w:t>
      </w:r>
    </w:p>
    <w:p w:rsidR="00314D57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À l’action populaire</w:t>
      </w:r>
    </w:p>
    <w:p w:rsidR="00314D57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Nos missions nécessaires</w:t>
      </w:r>
    </w:p>
    <w:p w:rsidR="00314D57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314D57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C’est mob’lisant</w:t>
      </w:r>
    </w:p>
    <w:p w:rsidR="00E8445D" w:rsidRPr="002668C9" w:rsidRDefault="00314D57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recule pas, on va de l’avant</w:t>
      </w: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Pour la justice on lutte</w:t>
      </w: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Pas d’coupes tous azimut</w:t>
      </w: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Pas de services malmenés</w:t>
      </w: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La fin de la pauvreté!</w:t>
      </w:r>
    </w:p>
    <w:p w:rsidR="002668C9" w:rsidRP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Toujours debout</w:t>
      </w: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lâche rien, allons jusqu’au bout</w:t>
      </w:r>
    </w:p>
    <w:p w:rsidR="0022680D" w:rsidRPr="002668C9" w:rsidRDefault="0022680D" w:rsidP="0043422A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A’ec rage et amour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Jour après jour</w:t>
      </w:r>
    </w:p>
    <w:p w:rsidR="00BD11A9" w:rsidRPr="002668C9" w:rsidRDefault="00BD11A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a-- de quoi être fières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Dans le communautaire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De l’aide et du support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Ensemble on est plus fort </w:t>
      </w:r>
    </w:p>
    <w:p w:rsidR="002668C9" w:rsidRP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Toujours présent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Pour finalement briser l’isolement </w:t>
      </w: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Default="002668C9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noProof/>
          <w:color w:val="262626" w:themeColor="text1" w:themeTint="D9"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ge">
                  <wp:posOffset>9099550</wp:posOffset>
                </wp:positionV>
                <wp:extent cx="2943225" cy="1397635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97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C9" w:rsidRDefault="002668C9" w:rsidP="002668C9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262626" w:themeColor="text1" w:themeTint="D9"/>
                                <w:sz w:val="24"/>
                                <w:szCs w:val="26"/>
                                <w:lang w:eastAsia="fr-CA"/>
                              </w:rPr>
                              <w:t>P</w:t>
                            </w:r>
                            <w:r w:rsidRPr="002668C9">
                              <w:rPr>
                                <w:rFonts w:eastAsia="Times New Roman" w:cstheme="minorHAnsi"/>
                                <w:color w:val="262626" w:themeColor="text1" w:themeTint="D9"/>
                                <w:sz w:val="24"/>
                                <w:szCs w:val="26"/>
                                <w:lang w:eastAsia="fr-CA"/>
                              </w:rPr>
                              <w:t xml:space="preserve">eut-être que </w:t>
                            </w:r>
                            <w:hyperlink r:id="rId7" w:history="1">
                              <w:r w:rsidRPr="002668C9">
                                <w:rPr>
                                  <w:rStyle w:val="Lienhypertexte"/>
                                  <w:rFonts w:eastAsia="Times New Roman" w:cstheme="minorHAnsi"/>
                                  <w:sz w:val="24"/>
                                  <w:szCs w:val="26"/>
                                  <w:lang w:eastAsia="fr-CA"/>
                                </w:rPr>
                                <w:t>cette vidéo de 2020</w:t>
                              </w:r>
                            </w:hyperlink>
                            <w:r w:rsidRPr="002668C9">
                              <w:rPr>
                                <w:rFonts w:eastAsia="Times New Roman" w:cstheme="minorHAnsi"/>
                                <w:color w:val="262626" w:themeColor="text1" w:themeTint="D9"/>
                                <w:sz w:val="24"/>
                                <w:szCs w:val="26"/>
                                <w:lang w:eastAsia="fr-CA"/>
                              </w:rPr>
                              <w:t xml:space="preserve"> vous rafraîchira la mémoire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8pt;margin-top:716.5pt;width:231.75pt;height:110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" filled="f" strokeweight=".25pt">
                <v:textbox style="mso-fit-shape-to-text:t">
                  <w:txbxContent>
                    <w:p w:rsidR="002668C9" w:rsidRDefault="002668C9" w:rsidP="002668C9">
                      <w:pPr>
                        <w:spacing w:after="0" w:line="240" w:lineRule="auto"/>
                      </w:pPr>
                      <w:r>
                        <w:rPr>
                          <w:rFonts w:eastAsia="Times New Roman" w:cstheme="minorHAnsi"/>
                          <w:color w:val="262626" w:themeColor="text1" w:themeTint="D9"/>
                          <w:sz w:val="24"/>
                          <w:szCs w:val="26"/>
                          <w:lang w:eastAsia="fr-CA"/>
                        </w:rPr>
                        <w:t>P</w:t>
                      </w:r>
                      <w:r w:rsidRPr="002668C9">
                        <w:rPr>
                          <w:rFonts w:eastAsia="Times New Roman" w:cstheme="minorHAnsi"/>
                          <w:color w:val="262626" w:themeColor="text1" w:themeTint="D9"/>
                          <w:sz w:val="24"/>
                          <w:szCs w:val="26"/>
                          <w:lang w:eastAsia="fr-CA"/>
                        </w:rPr>
                        <w:t xml:space="preserve">eut-être que </w:t>
                      </w:r>
                      <w:hyperlink r:id="rId8" w:history="1">
                        <w:r w:rsidRPr="002668C9">
                          <w:rPr>
                            <w:rStyle w:val="Lienhypertexte"/>
                            <w:rFonts w:eastAsia="Times New Roman" w:cstheme="minorHAnsi"/>
                            <w:sz w:val="24"/>
                            <w:szCs w:val="26"/>
                            <w:lang w:eastAsia="fr-CA"/>
                          </w:rPr>
                          <w:t>cette vidéo de 2020</w:t>
                        </w:r>
                      </w:hyperlink>
                      <w:r w:rsidRPr="002668C9">
                        <w:rPr>
                          <w:rFonts w:eastAsia="Times New Roman" w:cstheme="minorHAnsi"/>
                          <w:color w:val="262626" w:themeColor="text1" w:themeTint="D9"/>
                          <w:sz w:val="24"/>
                          <w:szCs w:val="26"/>
                          <w:lang w:eastAsia="fr-CA"/>
                        </w:rPr>
                        <w:t xml:space="preserve"> vous rafraîchira la mémoire 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A’ec rage et amour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Jour après jour</w:t>
      </w:r>
    </w:p>
    <w:p w:rsidR="0022680D" w:rsidRPr="002668C9" w:rsidRDefault="0022680D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Même dans l’adversité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est mobilisé-e-s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On peut pas arrêter 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De lutter, dénoncer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est combattantes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On la lâchera pas la patente</w:t>
      </w: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L’ACA, c’est collectif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L’ACA, c’est créatif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Avec soif de justice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Socio-économique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Et climatiiiique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bookmarkStart w:id="0" w:name="_GoBack"/>
      <w:bookmarkEnd w:id="0"/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Engagez-vous pour l’communautaire!</w:t>
      </w: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43422A" w:rsidRPr="002668C9" w:rsidRDefault="0043422A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A’ec rage et amour</w:t>
      </w:r>
    </w:p>
    <w:p w:rsidR="0081716E" w:rsidRPr="002668C9" w:rsidRDefault="0081716E" w:rsidP="0043422A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81716E" w:rsidRDefault="0081716E" w:rsidP="002668C9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FRACA est prêt à s’battre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 xml:space="preserve">pour l’autonomie </w:t>
      </w:r>
      <w:r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br/>
        <w:t>Jour après jour</w:t>
      </w:r>
      <w:r w:rsidR="004D0E7C"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 xml:space="preserve">…. Toujours </w:t>
      </w:r>
      <w:r w:rsidR="008254B6" w:rsidRPr="002668C9"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  <w:t>ACA !</w:t>
      </w:r>
    </w:p>
    <w:p w:rsidR="002668C9" w:rsidRDefault="002668C9" w:rsidP="002668C9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Default="002668C9" w:rsidP="002668C9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Default="002668C9" w:rsidP="002668C9">
      <w:pPr>
        <w:spacing w:after="0" w:line="240" w:lineRule="auto"/>
        <w:rPr>
          <w:rFonts w:eastAsia="Times New Roman" w:cstheme="minorHAnsi"/>
          <w:color w:val="262626" w:themeColor="text1" w:themeTint="D9"/>
          <w:sz w:val="26"/>
          <w:szCs w:val="26"/>
          <w:lang w:eastAsia="fr-CA"/>
        </w:rPr>
      </w:pPr>
    </w:p>
    <w:p w:rsidR="002668C9" w:rsidRPr="002668C9" w:rsidRDefault="002668C9" w:rsidP="002668C9">
      <w:pPr>
        <w:spacing w:after="0" w:line="240" w:lineRule="auto"/>
        <w:rPr>
          <w:rFonts w:cstheme="minorHAnsi"/>
          <w:i/>
          <w:color w:val="262626" w:themeColor="text1" w:themeTint="D9"/>
          <w:sz w:val="26"/>
          <w:szCs w:val="26"/>
        </w:rPr>
      </w:pPr>
    </w:p>
    <w:sectPr w:rsidR="002668C9" w:rsidRPr="002668C9" w:rsidSect="002668C9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8F" w:rsidRDefault="00C57F8F" w:rsidP="00314D57">
      <w:pPr>
        <w:spacing w:after="0" w:line="240" w:lineRule="auto"/>
      </w:pPr>
      <w:r>
        <w:separator/>
      </w:r>
    </w:p>
  </w:endnote>
  <w:endnote w:type="continuationSeparator" w:id="0">
    <w:p w:rsidR="00C57F8F" w:rsidRDefault="00C57F8F" w:rsidP="0031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B7" w:rsidRDefault="00EB78B7" w:rsidP="00EB78B7">
    <w:pPr>
      <w:pStyle w:val="Pieddepage"/>
      <w:jc w:val="right"/>
    </w:pPr>
    <w:r>
      <w:t>FRACA Montréal, 202</w:t>
    </w:r>
    <w:r w:rsidR="002668C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8F" w:rsidRDefault="00C57F8F" w:rsidP="00314D57">
      <w:pPr>
        <w:spacing w:after="0" w:line="240" w:lineRule="auto"/>
      </w:pPr>
      <w:r>
        <w:separator/>
      </w:r>
    </w:p>
  </w:footnote>
  <w:footnote w:type="continuationSeparator" w:id="0">
    <w:p w:rsidR="00C57F8F" w:rsidRDefault="00C57F8F" w:rsidP="0031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7"/>
    <w:rsid w:val="0022680D"/>
    <w:rsid w:val="002668C9"/>
    <w:rsid w:val="00314D57"/>
    <w:rsid w:val="0043422A"/>
    <w:rsid w:val="004D0E7C"/>
    <w:rsid w:val="005079F6"/>
    <w:rsid w:val="006B1B59"/>
    <w:rsid w:val="006F76D0"/>
    <w:rsid w:val="0081716E"/>
    <w:rsid w:val="008254B6"/>
    <w:rsid w:val="008F7BEA"/>
    <w:rsid w:val="009950A2"/>
    <w:rsid w:val="00B739D8"/>
    <w:rsid w:val="00BC77A9"/>
    <w:rsid w:val="00BD11A9"/>
    <w:rsid w:val="00C57F8F"/>
    <w:rsid w:val="00D80CC1"/>
    <w:rsid w:val="00E71B71"/>
    <w:rsid w:val="00EB78B7"/>
    <w:rsid w:val="00FA699D"/>
    <w:rsid w:val="00FD590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2988D"/>
  <w15:docId w15:val="{9F32A2AC-62E3-4C70-AC49-1CC7396B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57"/>
  </w:style>
  <w:style w:type="paragraph" w:styleId="Pieddepage">
    <w:name w:val="footer"/>
    <w:basedOn w:val="Normal"/>
    <w:link w:val="PieddepageCar"/>
    <w:uiPriority w:val="99"/>
    <w:unhideWhenUsed/>
    <w:rsid w:val="00314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57"/>
  </w:style>
  <w:style w:type="paragraph" w:styleId="Textedebulles">
    <w:name w:val="Balloon Text"/>
    <w:basedOn w:val="Normal"/>
    <w:link w:val="TextedebullesCar"/>
    <w:uiPriority w:val="99"/>
    <w:semiHidden/>
    <w:unhideWhenUsed/>
    <w:rsid w:val="00EB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6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camontreal/videos/685160252436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racamontreal/videos/685160252436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coordo RAFSSS</cp:lastModifiedBy>
  <cp:revision>3</cp:revision>
  <cp:lastPrinted>2020-05-22T15:34:00Z</cp:lastPrinted>
  <dcterms:created xsi:type="dcterms:W3CDTF">2022-05-05T13:37:00Z</dcterms:created>
  <dcterms:modified xsi:type="dcterms:W3CDTF">2022-05-05T13:52:00Z</dcterms:modified>
</cp:coreProperties>
</file>